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3ED0C" w14:textId="741DE983" w:rsidR="00E836BC" w:rsidRDefault="00F3618B" w:rsidP="00F3618B">
      <w:pPr>
        <w:spacing w:after="0" w:line="240" w:lineRule="auto"/>
        <w:jc w:val="center"/>
      </w:pPr>
      <w:r w:rsidRPr="00F3618B">
        <w:rPr>
          <w:rFonts w:ascii="Tahoma" w:eastAsia="Times New Roman" w:hAnsi="Tahoma" w:cs="Tahoma"/>
          <w:color w:val="000000"/>
          <w:szCs w:val="22"/>
        </w:rPr>
        <w:drawing>
          <wp:anchor distT="0" distB="0" distL="114300" distR="114300" simplePos="0" relativeHeight="251658240" behindDoc="0" locked="0" layoutInCell="1" allowOverlap="1" wp14:anchorId="78ADAAAA" wp14:editId="246D2963">
            <wp:simplePos x="0" y="0"/>
            <wp:positionH relativeFrom="column">
              <wp:posOffset>-357505</wp:posOffset>
            </wp:positionH>
            <wp:positionV relativeFrom="paragraph">
              <wp:posOffset>-44450</wp:posOffset>
            </wp:positionV>
            <wp:extent cx="967740" cy="952500"/>
            <wp:effectExtent l="0" t="0" r="3810" b="0"/>
            <wp:wrapNone/>
            <wp:docPr id="4" name="รูปภาพ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3">
                      <a:extLst>
                        <a:ext uri="{FF2B5EF4-FFF2-40B4-BE49-F238E27FC236}">
                          <a16:creationId xmlns:a16="http://schemas.microsoft.com/office/drawing/2014/main" id="{00000000-0008-0000-0000-000004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774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618B">
        <w:rPr>
          <w:rFonts w:ascii="TH SarabunPSK" w:eastAsia="Times New Roman" w:hAnsi="TH SarabunPSK" w:cs="TH SarabunPSK"/>
          <w:b/>
          <w:bCs/>
          <w:noProof w:val="0"/>
          <w:color w:val="000000"/>
          <w:sz w:val="36"/>
          <w:szCs w:val="36"/>
          <w:cs/>
        </w:rPr>
        <w:t xml:space="preserve">ข้อมูลเชิงสถิติเรื่องร้องเรียนการทุจริต ปีงบประมาณ พ.ศ. </w:t>
      </w:r>
      <w:r w:rsidRPr="00F3618B">
        <w:rPr>
          <w:rFonts w:ascii="TH SarabunPSK" w:eastAsia="Times New Roman" w:hAnsi="TH SarabunPSK" w:cs="TH SarabunPSK"/>
          <w:b/>
          <w:bCs/>
          <w:noProof w:val="0"/>
          <w:color w:val="000000"/>
          <w:sz w:val="36"/>
          <w:szCs w:val="36"/>
        </w:rPr>
        <w:t>2569</w:t>
      </w:r>
    </w:p>
    <w:p w14:paraId="1FEC1F24" w14:textId="697566B5" w:rsidR="00F3618B" w:rsidRDefault="00F3618B" w:rsidP="00F3618B">
      <w:pPr>
        <w:spacing w:after="0" w:line="240" w:lineRule="auto"/>
        <w:jc w:val="center"/>
      </w:pPr>
      <w:r w:rsidRPr="00F3618B">
        <w:rPr>
          <w:rFonts w:ascii="TH SarabunPSK" w:eastAsia="Times New Roman" w:hAnsi="TH SarabunPSK" w:cs="TH SarabunPSK"/>
          <w:b/>
          <w:bCs/>
          <w:noProof w:val="0"/>
          <w:color w:val="000000"/>
          <w:sz w:val="36"/>
          <w:szCs w:val="36"/>
          <w:cs/>
        </w:rPr>
        <w:t>สถานีตำรวจภูธรแม่กา</w:t>
      </w:r>
      <w:r w:rsidRPr="00F3618B">
        <w:rPr>
          <w:rFonts w:ascii="TH SarabunPSK" w:eastAsia="Times New Roman" w:hAnsi="TH SarabunPSK" w:cs="TH SarabunPSK"/>
          <w:b/>
          <w:bCs/>
          <w:noProof w:val="0"/>
          <w:color w:val="000000"/>
          <w:sz w:val="36"/>
          <w:szCs w:val="36"/>
        </w:rPr>
        <w:t xml:space="preserve"> </w:t>
      </w:r>
      <w:r w:rsidRPr="00F3618B">
        <w:rPr>
          <w:rFonts w:ascii="TH SarabunPSK" w:eastAsia="Times New Roman" w:hAnsi="TH SarabunPSK" w:cs="TH SarabunPSK"/>
          <w:b/>
          <w:bCs/>
          <w:noProof w:val="0"/>
          <w:color w:val="000000"/>
          <w:sz w:val="36"/>
          <w:szCs w:val="36"/>
          <w:cs/>
        </w:rPr>
        <w:t>จังหวัดพะเยา</w:t>
      </w:r>
    </w:p>
    <w:p w14:paraId="4ECDD1D0" w14:textId="3F9D66BD" w:rsidR="00F3618B" w:rsidRDefault="00580ACF" w:rsidP="00580ACF">
      <w:pPr>
        <w:jc w:val="center"/>
      </w:pPr>
      <w:r w:rsidRPr="00580ACF">
        <w:rPr>
          <w:rFonts w:ascii="TH SarabunPSK" w:eastAsia="Times New Roman" w:hAnsi="TH SarabunPSK" w:cs="TH SarabunPSK"/>
          <w:b/>
          <w:bCs/>
          <w:noProof w:val="0"/>
          <w:color w:val="000000"/>
          <w:sz w:val="36"/>
          <w:szCs w:val="36"/>
          <w:cs/>
        </w:rPr>
        <w:t>ข้อมูล ณ วันที่ 31 ตุลาคม 2568</w:t>
      </w:r>
    </w:p>
    <w:p w14:paraId="58407DFF" w14:textId="77777777" w:rsidR="00580ACF" w:rsidRDefault="00580ACF" w:rsidP="00580ACF">
      <w:pPr>
        <w:jc w:val="center"/>
      </w:pPr>
    </w:p>
    <w:tbl>
      <w:tblPr>
        <w:tblW w:w="15713" w:type="dxa"/>
        <w:tblInd w:w="-856" w:type="dxa"/>
        <w:tblLook w:val="04A0" w:firstRow="1" w:lastRow="0" w:firstColumn="1" w:lastColumn="0" w:noHBand="0" w:noVBand="1"/>
      </w:tblPr>
      <w:tblGrid>
        <w:gridCol w:w="1985"/>
        <w:gridCol w:w="1418"/>
        <w:gridCol w:w="1134"/>
        <w:gridCol w:w="1417"/>
        <w:gridCol w:w="1701"/>
        <w:gridCol w:w="993"/>
        <w:gridCol w:w="992"/>
        <w:gridCol w:w="992"/>
        <w:gridCol w:w="1744"/>
        <w:gridCol w:w="1091"/>
        <w:gridCol w:w="2246"/>
      </w:tblGrid>
      <w:tr w:rsidR="00F3618B" w:rsidRPr="00F3618B" w14:paraId="4BD5695B" w14:textId="77777777" w:rsidTr="00F3618B">
        <w:trPr>
          <w:trHeight w:val="49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DBC58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F6E3C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ช่องทางที่ร้องเรียน/จำนวนเรื่อง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4CDB7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ยุติเรื่อง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7497C2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EC2C0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1F373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F3618B" w:rsidRPr="00F3618B" w14:paraId="6B7B476A" w14:textId="77777777" w:rsidTr="00F3618B">
        <w:trPr>
          <w:trHeight w:val="78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79515" w14:textId="77777777" w:rsidR="00F3618B" w:rsidRPr="00F3618B" w:rsidRDefault="00F3618B" w:rsidP="00F3618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F3C57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สถานีตำรวจ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ABD27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จเรตำรวจ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85739" w14:textId="77777777" w:rsid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หน่วยงานรับ</w:t>
            </w:r>
          </w:p>
          <w:p w14:paraId="7B57826A" w14:textId="22258D3E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เรื่องร้องเรียน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32972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หน่วยตรวจสอบ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9EDE1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วินัย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7A70E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อาญา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0A785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แพ่ง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74E37" w14:textId="77777777" w:rsidR="00F3618B" w:rsidRPr="00F3618B" w:rsidRDefault="00F3618B" w:rsidP="00F3618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076F6" w14:textId="77777777" w:rsidR="00F3618B" w:rsidRPr="00F3618B" w:rsidRDefault="00F3618B" w:rsidP="00F3618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2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0932F" w14:textId="77777777" w:rsidR="00F3618B" w:rsidRPr="00F3618B" w:rsidRDefault="00F3618B" w:rsidP="00F3618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</w:p>
        </w:tc>
      </w:tr>
      <w:tr w:rsidR="00F3618B" w:rsidRPr="00F3618B" w14:paraId="15C20B6E" w14:textId="77777777" w:rsidTr="00F3618B">
        <w:trPr>
          <w:trHeight w:val="49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FA970" w14:textId="77777777" w:rsidR="00F3618B" w:rsidRPr="00F3618B" w:rsidRDefault="00F3618B" w:rsidP="00F3618B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ตุลาคม</w:t>
            </w:r>
            <w:r w:rsidRPr="00F3618B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 2568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41850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57AD3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5A840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4708C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E87C4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B7366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6DA02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66348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B91DB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74A17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FF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F3618B" w:rsidRPr="00F3618B" w14:paraId="10D32C1C" w14:textId="77777777" w:rsidTr="00F3618B">
        <w:trPr>
          <w:trHeight w:val="49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2D86A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52FC7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6B3E5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0206C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8ACF9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088DA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ED61C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8B705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1F78C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284F3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31A43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FF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</w:tbl>
    <w:p w14:paraId="29737AD3" w14:textId="77777777" w:rsidR="00F3618B" w:rsidRDefault="00F3618B"/>
    <w:p w14:paraId="61D7CEDD" w14:textId="07A8EA20" w:rsidR="00F3618B" w:rsidRDefault="00F3618B" w:rsidP="00F3618B">
      <w:pPr>
        <w:spacing w:after="0" w:line="240" w:lineRule="auto"/>
      </w:pPr>
      <w:r w:rsidRPr="00F3618B">
        <w:rPr>
          <w:rFonts w:ascii="TH SarabunPSK" w:eastAsia="Times New Roman" w:hAnsi="TH SarabunPSK" w:cs="TH SarabunPSK"/>
          <w:b/>
          <w:bCs/>
          <w:noProof w:val="0"/>
          <w:color w:val="000000"/>
          <w:sz w:val="32"/>
          <w:szCs w:val="32"/>
          <w:cs/>
        </w:rPr>
        <w:t>หมายเหตุ</w:t>
      </w:r>
      <w:r>
        <w:tab/>
      </w:r>
      <w:r w:rsidRPr="00F3618B">
        <w:rPr>
          <w:rFonts w:ascii="TH SarabunPSK" w:eastAsia="Times New Roman" w:hAnsi="TH SarabunPSK" w:cs="TH SarabunPSK"/>
          <w:noProof w:val="0"/>
          <w:color w:val="000000"/>
          <w:sz w:val="32"/>
          <w:szCs w:val="32"/>
        </w:rPr>
        <w:t>1.</w:t>
      </w:r>
      <w:r w:rsidRPr="00F3618B">
        <w:rPr>
          <w:rFonts w:ascii="TH SarabunPSK" w:eastAsia="Times New Roman" w:hAnsi="TH SarabunPSK" w:cs="TH SarabunPSK"/>
          <w:noProof w:val="0"/>
          <w:color w:val="000000"/>
          <w:sz w:val="32"/>
          <w:szCs w:val="32"/>
          <w:cs/>
        </w:rPr>
        <w:t>กรณี</w:t>
      </w:r>
      <w:r w:rsidRPr="00F3618B">
        <w:rPr>
          <w:rFonts w:ascii="TH SarabunPSK" w:eastAsia="Times New Roman" w:hAnsi="TH SarabunPSK" w:cs="TH SarabunPSK"/>
          <w:noProof w:val="0"/>
          <w:color w:val="000000"/>
          <w:sz w:val="32"/>
          <w:szCs w:val="32"/>
        </w:rPr>
        <w:t xml:space="preserve"> </w:t>
      </w:r>
      <w:r w:rsidRPr="00F3618B">
        <w:rPr>
          <w:rFonts w:ascii="TH SarabunPSK" w:eastAsia="Times New Roman" w:hAnsi="TH SarabunPSK" w:cs="TH SarabunPSK"/>
          <w:noProof w:val="0"/>
          <w:color w:val="000000"/>
          <w:sz w:val="32"/>
          <w:szCs w:val="32"/>
          <w:cs/>
        </w:rPr>
        <w:t>ไม่มีเรื่องร้องเรียน ให้ระบุหรือแสดงให้เห็นว่า ไม่มีเรื่องร้องเรียน</w:t>
      </w:r>
    </w:p>
    <w:p w14:paraId="11652267" w14:textId="6D92DC62" w:rsidR="00F3618B" w:rsidRDefault="00F3618B" w:rsidP="00F3618B">
      <w:pPr>
        <w:spacing w:after="0" w:line="240" w:lineRule="auto"/>
      </w:pPr>
      <w:r>
        <w:tab/>
      </w:r>
      <w:r>
        <w:tab/>
      </w:r>
      <w:r w:rsidRPr="00F3618B">
        <w:rPr>
          <w:rFonts w:ascii="TH SarabunPSK" w:eastAsia="Times New Roman" w:hAnsi="TH SarabunPSK" w:cs="TH SarabunPSK"/>
          <w:noProof w:val="0"/>
          <w:color w:val="000000"/>
          <w:sz w:val="32"/>
          <w:szCs w:val="32"/>
        </w:rPr>
        <w:t>2.</w:t>
      </w:r>
      <w:r w:rsidRPr="00F3618B">
        <w:rPr>
          <w:rFonts w:ascii="TH SarabunPSK" w:eastAsia="Times New Roman" w:hAnsi="TH SarabunPSK" w:cs="TH SarabunPSK"/>
          <w:noProof w:val="0"/>
          <w:color w:val="000000"/>
          <w:sz w:val="32"/>
          <w:szCs w:val="32"/>
          <w:cs/>
        </w:rPr>
        <w:t>หน่วยงานรับเรื่องร้องเรียน</w:t>
      </w:r>
      <w:r w:rsidRPr="00F3618B">
        <w:rPr>
          <w:rFonts w:ascii="TH SarabunPSK" w:eastAsia="Times New Roman" w:hAnsi="TH SarabunPSK" w:cs="TH SarabunPSK"/>
          <w:noProof w:val="0"/>
          <w:color w:val="000000"/>
          <w:sz w:val="32"/>
          <w:szCs w:val="32"/>
        </w:rPr>
        <w:t xml:space="preserve"> </w:t>
      </w:r>
      <w:r w:rsidRPr="00F3618B">
        <w:rPr>
          <w:rFonts w:ascii="TH SarabunPSK" w:eastAsia="Times New Roman" w:hAnsi="TH SarabunPSK" w:cs="TH SarabunPSK"/>
          <w:noProof w:val="0"/>
          <w:color w:val="000000"/>
          <w:sz w:val="32"/>
          <w:szCs w:val="32"/>
          <w:cs/>
        </w:rPr>
        <w:t xml:space="preserve">หมายถึง ศูนย์รับเรื่องราวร้องทุกข์ของรัฐบาล ตู้ ปณ. </w:t>
      </w:r>
      <w:r w:rsidRPr="00F3618B">
        <w:rPr>
          <w:rFonts w:ascii="TH SarabunPSK" w:eastAsia="Times New Roman" w:hAnsi="TH SarabunPSK" w:cs="TH SarabunPSK"/>
          <w:noProof w:val="0"/>
          <w:color w:val="000000"/>
          <w:sz w:val="32"/>
          <w:szCs w:val="32"/>
        </w:rPr>
        <w:t xml:space="preserve">1111 </w:t>
      </w:r>
      <w:r w:rsidRPr="00F3618B">
        <w:rPr>
          <w:rFonts w:ascii="TH SarabunPSK" w:eastAsia="Times New Roman" w:hAnsi="TH SarabunPSK" w:cs="TH SarabunPSK"/>
          <w:noProof w:val="0"/>
          <w:color w:val="000000"/>
          <w:sz w:val="32"/>
          <w:szCs w:val="32"/>
          <w:cs/>
        </w:rPr>
        <w:t>ศูนย์ดำรงธรรม</w:t>
      </w:r>
      <w:r w:rsidRPr="00F3618B">
        <w:rPr>
          <w:rFonts w:ascii="TH SarabunPSK" w:eastAsia="Times New Roman" w:hAnsi="TH SarabunPSK" w:cs="TH SarabunPSK"/>
          <w:noProof w:val="0"/>
          <w:color w:val="000000"/>
          <w:sz w:val="32"/>
          <w:szCs w:val="32"/>
        </w:rPr>
        <w:t xml:space="preserve"> </w:t>
      </w:r>
      <w:r w:rsidRPr="00F3618B">
        <w:rPr>
          <w:rFonts w:ascii="TH SarabunPSK" w:eastAsia="Times New Roman" w:hAnsi="TH SarabunPSK" w:cs="TH SarabunPSK"/>
          <w:noProof w:val="0"/>
          <w:color w:val="000000"/>
          <w:sz w:val="32"/>
          <w:szCs w:val="32"/>
          <w:cs/>
        </w:rPr>
        <w:t>เป็นต้น</w:t>
      </w:r>
    </w:p>
    <w:p w14:paraId="7EA0C3DB" w14:textId="59533BB3" w:rsidR="00F3618B" w:rsidRPr="00F3618B" w:rsidRDefault="00F3618B" w:rsidP="00F3618B">
      <w:pPr>
        <w:spacing w:after="0" w:line="240" w:lineRule="auto"/>
      </w:pPr>
      <w:r>
        <w:tab/>
      </w:r>
      <w:r>
        <w:tab/>
      </w:r>
      <w:r w:rsidRPr="00F3618B">
        <w:rPr>
          <w:rFonts w:ascii="TH SarabunPSK" w:eastAsia="Times New Roman" w:hAnsi="TH SarabunPSK" w:cs="TH SarabunPSK"/>
          <w:noProof w:val="0"/>
          <w:color w:val="000000"/>
          <w:sz w:val="32"/>
          <w:szCs w:val="32"/>
        </w:rPr>
        <w:t>3.</w:t>
      </w:r>
      <w:r w:rsidRPr="00F3618B">
        <w:rPr>
          <w:rFonts w:ascii="TH SarabunPSK" w:eastAsia="Times New Roman" w:hAnsi="TH SarabunPSK" w:cs="TH SarabunPSK"/>
          <w:noProof w:val="0"/>
          <w:color w:val="000000"/>
          <w:sz w:val="32"/>
          <w:szCs w:val="32"/>
          <w:cs/>
        </w:rPr>
        <w:t>หน่วยตรวจสอบ</w:t>
      </w:r>
      <w:r w:rsidRPr="00F3618B">
        <w:rPr>
          <w:rFonts w:ascii="TH SarabunPSK" w:eastAsia="Times New Roman" w:hAnsi="TH SarabunPSK" w:cs="TH SarabunPSK"/>
          <w:noProof w:val="0"/>
          <w:color w:val="000000"/>
          <w:sz w:val="32"/>
          <w:szCs w:val="32"/>
        </w:rPr>
        <w:t xml:space="preserve"> </w:t>
      </w:r>
      <w:r w:rsidRPr="00F3618B">
        <w:rPr>
          <w:rFonts w:ascii="TH SarabunPSK" w:eastAsia="Times New Roman" w:hAnsi="TH SarabunPSK" w:cs="TH SarabunPSK"/>
          <w:noProof w:val="0"/>
          <w:color w:val="000000"/>
          <w:sz w:val="32"/>
          <w:szCs w:val="32"/>
          <w:cs/>
        </w:rPr>
        <w:t>หมายถึง สำนักงาน ป.ป.ช. สำนักงานการตรวจเงินแผ่นดิน กรมสอบสวนคดีพิเศษ เป็นต้น</w:t>
      </w:r>
    </w:p>
    <w:sectPr w:rsidR="00F3618B" w:rsidRPr="00F3618B" w:rsidSect="00F3618B">
      <w:pgSz w:w="16840" w:h="11907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18B"/>
    <w:rsid w:val="00002CB2"/>
    <w:rsid w:val="00112263"/>
    <w:rsid w:val="002D09BA"/>
    <w:rsid w:val="00311C07"/>
    <w:rsid w:val="00580ACF"/>
    <w:rsid w:val="0058109F"/>
    <w:rsid w:val="0072760F"/>
    <w:rsid w:val="0077269E"/>
    <w:rsid w:val="009F3E2B"/>
    <w:rsid w:val="00B31058"/>
    <w:rsid w:val="00B35968"/>
    <w:rsid w:val="00E836BC"/>
    <w:rsid w:val="00ED10C8"/>
    <w:rsid w:val="00F3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997C3"/>
  <w15:chartTrackingRefBased/>
  <w15:docId w15:val="{D78F95BC-241E-45CF-B5A8-EE81A74B9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</w:rPr>
  </w:style>
  <w:style w:type="paragraph" w:styleId="1">
    <w:name w:val="heading 1"/>
    <w:basedOn w:val="a"/>
    <w:next w:val="a"/>
    <w:link w:val="10"/>
    <w:uiPriority w:val="9"/>
    <w:qFormat/>
    <w:rsid w:val="00F3618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618B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618B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61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61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61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61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61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61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3618B"/>
    <w:rPr>
      <w:rFonts w:asciiTheme="majorHAnsi" w:eastAsiaTheme="majorEastAsia" w:hAnsiTheme="majorHAnsi" w:cstheme="majorBidi"/>
      <w:noProof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3618B"/>
    <w:rPr>
      <w:rFonts w:asciiTheme="majorHAnsi" w:eastAsiaTheme="majorEastAsia" w:hAnsiTheme="majorHAnsi" w:cstheme="majorBidi"/>
      <w:noProof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3618B"/>
    <w:rPr>
      <w:rFonts w:eastAsiaTheme="majorEastAsia" w:cstheme="majorBidi"/>
      <w:noProof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3618B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3618B"/>
    <w:rPr>
      <w:rFonts w:eastAsiaTheme="majorEastAsia" w:cstheme="majorBidi"/>
      <w:noProof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3618B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3618B"/>
    <w:rPr>
      <w:rFonts w:eastAsiaTheme="majorEastAsia" w:cstheme="majorBidi"/>
      <w:noProof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3618B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3618B"/>
    <w:rPr>
      <w:rFonts w:eastAsiaTheme="majorEastAsia" w:cstheme="majorBidi"/>
      <w:noProof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3618B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F3618B"/>
    <w:rPr>
      <w:rFonts w:asciiTheme="majorHAnsi" w:eastAsiaTheme="majorEastAsia" w:hAnsiTheme="majorHAnsi" w:cstheme="majorBidi"/>
      <w:noProof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F361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F3618B"/>
    <w:rPr>
      <w:rFonts w:eastAsiaTheme="majorEastAsia" w:cstheme="majorBidi"/>
      <w:noProof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F361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F3618B"/>
    <w:rPr>
      <w:i/>
      <w:iCs/>
      <w:noProof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61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61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61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F3618B"/>
    <w:rPr>
      <w:i/>
      <w:iCs/>
      <w:noProof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61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Tichchakorn Anantakul</dc:creator>
  <cp:keywords/>
  <dc:description/>
  <cp:lastModifiedBy>Tichchakorn Anantakul</cp:lastModifiedBy>
  <cp:revision>2</cp:revision>
  <dcterms:created xsi:type="dcterms:W3CDTF">2026-05-17T12:29:00Z</dcterms:created>
  <dcterms:modified xsi:type="dcterms:W3CDTF">2026-05-17T12:37:00Z</dcterms:modified>
</cp:coreProperties>
</file>